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282" w:rsidRPr="00972282" w:rsidRDefault="00BF6B3E" w:rsidP="00972282">
      <w:pPr>
        <w:jc w:val="center"/>
        <w:rPr>
          <w:rFonts w:ascii="Times New Roman" w:hAnsi="Times New Roman" w:cs="Times New Roman"/>
          <w:b/>
          <w:sz w:val="28"/>
        </w:rPr>
      </w:pPr>
      <w:r w:rsidRPr="00972282">
        <w:rPr>
          <w:rFonts w:ascii="Times New Roman" w:hAnsi="Times New Roman" w:cs="Times New Roman"/>
          <w:b/>
          <w:sz w:val="28"/>
        </w:rPr>
        <w:t>ЧЕК-ЛИСТ</w:t>
      </w:r>
    </w:p>
    <w:p w:rsidR="00972282" w:rsidRDefault="00972282" w:rsidP="00972282">
      <w:pPr>
        <w:jc w:val="center"/>
        <w:rPr>
          <w:rFonts w:ascii="Times New Roman" w:hAnsi="Times New Roman" w:cs="Times New Roman"/>
          <w:b/>
          <w:sz w:val="28"/>
        </w:rPr>
      </w:pPr>
      <w:r w:rsidRPr="00972282">
        <w:rPr>
          <w:rFonts w:ascii="Times New Roman" w:hAnsi="Times New Roman" w:cs="Times New Roman"/>
          <w:b/>
          <w:sz w:val="28"/>
        </w:rPr>
        <w:t>Школьная библиотека: перезагрузка</w:t>
      </w:r>
    </w:p>
    <w:p w:rsidR="00972282" w:rsidRDefault="00972282" w:rsidP="0030515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документов для использования в работе:</w:t>
      </w:r>
    </w:p>
    <w:p w:rsidR="003E34AB" w:rsidRPr="003E34AB" w:rsidRDefault="003E34AB" w:rsidP="003E34AB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bookmarkStart w:id="0" w:name="_GoBack"/>
      <w:r w:rsidRPr="003E34AB">
        <w:rPr>
          <w:rFonts w:ascii="Times New Roman" w:hAnsi="Times New Roman" w:cs="Times New Roman"/>
          <w:sz w:val="28"/>
        </w:rPr>
        <w:t xml:space="preserve">Перечень поручений по итогам заседания Совета по реализации </w:t>
      </w:r>
      <w:proofErr w:type="spellStart"/>
      <w:r w:rsidRPr="003E34AB">
        <w:rPr>
          <w:rFonts w:ascii="Times New Roman" w:hAnsi="Times New Roman" w:cs="Times New Roman"/>
          <w:sz w:val="28"/>
        </w:rPr>
        <w:t>госполитики</w:t>
      </w:r>
      <w:proofErr w:type="spellEnd"/>
      <w:r w:rsidRPr="003E34AB">
        <w:rPr>
          <w:rFonts w:ascii="Times New Roman" w:hAnsi="Times New Roman" w:cs="Times New Roman"/>
          <w:sz w:val="28"/>
        </w:rPr>
        <w:t xml:space="preserve"> в сфере поддержки русского языка и языков народов России" (утв. Президентом РФ 30.12.2024 N Пр-2814)</w:t>
      </w:r>
    </w:p>
    <w:bookmarkEnd w:id="0"/>
    <w:p w:rsidR="00A257AE" w:rsidRDefault="00A257AE" w:rsidP="003E34AB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A257AE">
        <w:rPr>
          <w:rFonts w:ascii="Times New Roman" w:hAnsi="Times New Roman" w:cs="Times New Roman"/>
          <w:sz w:val="28"/>
        </w:rPr>
        <w:t>П</w:t>
      </w:r>
      <w:r w:rsidRPr="00A257AE">
        <w:rPr>
          <w:rFonts w:ascii="Times New Roman" w:hAnsi="Times New Roman" w:cs="Times New Roman"/>
          <w:sz w:val="28"/>
        </w:rPr>
        <w:t xml:space="preserve">риказ Минтруда РФ </w:t>
      </w:r>
      <w:r w:rsidRPr="00A257AE">
        <w:rPr>
          <w:rFonts w:ascii="Times New Roman" w:hAnsi="Times New Roman" w:cs="Times New Roman"/>
          <w:sz w:val="28"/>
        </w:rPr>
        <w:t>от 30 января 2023 г. N 53н</w:t>
      </w:r>
      <w:r w:rsidRPr="00A257A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«О</w:t>
      </w:r>
      <w:r w:rsidRPr="00A257AE">
        <w:rPr>
          <w:rFonts w:ascii="Times New Roman" w:hAnsi="Times New Roman" w:cs="Times New Roman"/>
          <w:sz w:val="28"/>
        </w:rPr>
        <w:t xml:space="preserve">б утверждении профессионального стандарта </w:t>
      </w:r>
      <w:r>
        <w:rPr>
          <w:rFonts w:ascii="Times New Roman" w:hAnsi="Times New Roman" w:cs="Times New Roman"/>
          <w:sz w:val="28"/>
        </w:rPr>
        <w:t>«</w:t>
      </w:r>
      <w:r w:rsidRPr="00A257AE">
        <w:rPr>
          <w:rFonts w:ascii="Times New Roman" w:hAnsi="Times New Roman" w:cs="Times New Roman"/>
          <w:sz w:val="28"/>
        </w:rPr>
        <w:t>специалист в области воспитания</w:t>
      </w:r>
      <w:r>
        <w:rPr>
          <w:rFonts w:ascii="Times New Roman" w:hAnsi="Times New Roman" w:cs="Times New Roman"/>
          <w:sz w:val="28"/>
        </w:rPr>
        <w:t>» (педагог-библиотекарь)</w:t>
      </w:r>
      <w:r w:rsidR="003E34AB">
        <w:rPr>
          <w:rFonts w:ascii="Times New Roman" w:hAnsi="Times New Roman" w:cs="Times New Roman"/>
          <w:sz w:val="28"/>
        </w:rPr>
        <w:t>.</w:t>
      </w:r>
    </w:p>
    <w:p w:rsidR="00972282" w:rsidRPr="00A257AE" w:rsidRDefault="00972282" w:rsidP="003E34AB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A257AE">
        <w:rPr>
          <w:rFonts w:ascii="Times New Roman" w:hAnsi="Times New Roman" w:cs="Times New Roman"/>
          <w:sz w:val="28"/>
        </w:rPr>
        <w:t xml:space="preserve">Модернизация и научно-методическое сопровождение деятельности школьных библиотек: методические рекомендации / Сост. И.Н. </w:t>
      </w:r>
      <w:proofErr w:type="spellStart"/>
      <w:r w:rsidRPr="00A257AE">
        <w:rPr>
          <w:rFonts w:ascii="Times New Roman" w:hAnsi="Times New Roman" w:cs="Times New Roman"/>
          <w:sz w:val="28"/>
        </w:rPr>
        <w:t>Добротина</w:t>
      </w:r>
      <w:proofErr w:type="spellEnd"/>
      <w:r w:rsidRPr="00A257AE">
        <w:rPr>
          <w:rFonts w:ascii="Times New Roman" w:hAnsi="Times New Roman" w:cs="Times New Roman"/>
          <w:sz w:val="28"/>
        </w:rPr>
        <w:t xml:space="preserve">, М.А. Аристова, Ж.Н. </w:t>
      </w:r>
      <w:proofErr w:type="spellStart"/>
      <w:r w:rsidRPr="00A257AE">
        <w:rPr>
          <w:rFonts w:ascii="Times New Roman" w:hAnsi="Times New Roman" w:cs="Times New Roman"/>
          <w:sz w:val="28"/>
        </w:rPr>
        <w:t>Критарова</w:t>
      </w:r>
      <w:proofErr w:type="spellEnd"/>
      <w:r w:rsidRPr="00A257AE">
        <w:rPr>
          <w:rFonts w:ascii="Times New Roman" w:hAnsi="Times New Roman" w:cs="Times New Roman"/>
          <w:sz w:val="28"/>
        </w:rPr>
        <w:t xml:space="preserve">, Т.Д. Жукова, Е.В. </w:t>
      </w:r>
      <w:proofErr w:type="spellStart"/>
      <w:r w:rsidRPr="00A257AE">
        <w:rPr>
          <w:rFonts w:ascii="Times New Roman" w:hAnsi="Times New Roman" w:cs="Times New Roman"/>
          <w:sz w:val="28"/>
        </w:rPr>
        <w:t>Качева</w:t>
      </w:r>
      <w:proofErr w:type="spellEnd"/>
      <w:r w:rsidRPr="00A257AE">
        <w:rPr>
          <w:rFonts w:ascii="Times New Roman" w:hAnsi="Times New Roman" w:cs="Times New Roman"/>
          <w:sz w:val="28"/>
        </w:rPr>
        <w:t>, Н.В. Борисова, 2024</w:t>
      </w:r>
      <w:r w:rsidR="003E34AB">
        <w:rPr>
          <w:rFonts w:ascii="Times New Roman" w:hAnsi="Times New Roman" w:cs="Times New Roman"/>
          <w:sz w:val="28"/>
        </w:rPr>
        <w:t>.</w:t>
      </w:r>
    </w:p>
    <w:p w:rsidR="00972282" w:rsidRDefault="00972282" w:rsidP="003E34AB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972282">
        <w:rPr>
          <w:rFonts w:ascii="Times New Roman" w:hAnsi="Times New Roman" w:cs="Times New Roman"/>
          <w:sz w:val="28"/>
        </w:rPr>
        <w:t>Перечень произведений патриотической направленности, созданных современными писателями и рекомендованных для внеклассного чтения</w:t>
      </w:r>
      <w:r>
        <w:rPr>
          <w:rFonts w:ascii="Times New Roman" w:hAnsi="Times New Roman" w:cs="Times New Roman"/>
          <w:sz w:val="28"/>
        </w:rPr>
        <w:t>.</w:t>
      </w:r>
    </w:p>
    <w:p w:rsidR="00972282" w:rsidRPr="00581402" w:rsidRDefault="00972282" w:rsidP="00305152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581402">
        <w:rPr>
          <w:rFonts w:ascii="Times New Roman" w:hAnsi="Times New Roman" w:cs="Times New Roman"/>
          <w:b/>
          <w:sz w:val="28"/>
        </w:rPr>
        <w:t xml:space="preserve">Организационно-управленческие решения, необходимые </w:t>
      </w:r>
      <w:r w:rsidR="00A257AE">
        <w:rPr>
          <w:rFonts w:ascii="Times New Roman" w:hAnsi="Times New Roman" w:cs="Times New Roman"/>
          <w:b/>
          <w:sz w:val="28"/>
        </w:rPr>
        <w:t>в 2025-2026 учебном году</w:t>
      </w:r>
      <w:r w:rsidRPr="00581402">
        <w:rPr>
          <w:rFonts w:ascii="Times New Roman" w:hAnsi="Times New Roman" w:cs="Times New Roman"/>
          <w:b/>
          <w:sz w:val="28"/>
        </w:rPr>
        <w:t>:</w:t>
      </w:r>
    </w:p>
    <w:p w:rsidR="00A257AE" w:rsidRDefault="00BF6B3E" w:rsidP="00BF6B3E">
      <w:pPr>
        <w:pStyle w:val="a3"/>
        <w:numPr>
          <w:ilvl w:val="0"/>
          <w:numId w:val="3"/>
        </w:numPr>
        <w:tabs>
          <w:tab w:val="left" w:pos="993"/>
        </w:tabs>
        <w:ind w:left="0" w:firstLine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="00A257AE">
        <w:rPr>
          <w:rFonts w:ascii="Times New Roman" w:hAnsi="Times New Roman" w:cs="Times New Roman"/>
          <w:sz w:val="28"/>
        </w:rPr>
        <w:t>оздание литературных клубов, чтецких программ (возможно</w:t>
      </w:r>
      <w:r>
        <w:rPr>
          <w:rFonts w:ascii="Times New Roman" w:hAnsi="Times New Roman" w:cs="Times New Roman"/>
          <w:sz w:val="28"/>
        </w:rPr>
        <w:t xml:space="preserve"> на базе школьных медиа-центров и театров);</w:t>
      </w:r>
    </w:p>
    <w:p w:rsidR="00BF6B3E" w:rsidRDefault="00BF6B3E" w:rsidP="00BF6B3E">
      <w:pPr>
        <w:pStyle w:val="a3"/>
        <w:numPr>
          <w:ilvl w:val="0"/>
          <w:numId w:val="3"/>
        </w:numPr>
        <w:tabs>
          <w:tab w:val="left" w:pos="993"/>
        </w:tabs>
        <w:ind w:left="0" w:firstLine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заполнение формы 6НК-краткая за 2025 года в срок до 15 февраля 2026 года;</w:t>
      </w:r>
    </w:p>
    <w:p w:rsidR="00BF6B3E" w:rsidRDefault="00BF6B3E" w:rsidP="00BF6B3E">
      <w:pPr>
        <w:pStyle w:val="a3"/>
        <w:numPr>
          <w:ilvl w:val="0"/>
          <w:numId w:val="3"/>
        </w:numPr>
        <w:tabs>
          <w:tab w:val="left" w:pos="993"/>
        </w:tabs>
        <w:ind w:left="0" w:firstLine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рассмотрение возможности перевода библиотекарей на должность педагога-библиотекаря;</w:t>
      </w:r>
    </w:p>
    <w:p w:rsidR="00581402" w:rsidRDefault="00972282" w:rsidP="00BF6B3E">
      <w:pPr>
        <w:pStyle w:val="a3"/>
        <w:numPr>
          <w:ilvl w:val="0"/>
          <w:numId w:val="3"/>
        </w:numPr>
        <w:tabs>
          <w:tab w:val="left" w:pos="993"/>
        </w:tabs>
        <w:ind w:left="0" w:firstLine="360"/>
        <w:jc w:val="both"/>
        <w:rPr>
          <w:rFonts w:ascii="Times New Roman" w:hAnsi="Times New Roman" w:cs="Times New Roman"/>
          <w:sz w:val="28"/>
        </w:rPr>
      </w:pPr>
      <w:r w:rsidRPr="00581402">
        <w:rPr>
          <w:rFonts w:ascii="Times New Roman" w:hAnsi="Times New Roman" w:cs="Times New Roman"/>
          <w:sz w:val="28"/>
        </w:rPr>
        <w:t>совершенствование профессиональной компетенции педагога-библиотекаря, владеющего информационно‑коммуникационными технологиями, готового к разным формам продвижения чтения и привлечения читателей (курсы повышения квалификации не менее 1 раза в 3 года)</w:t>
      </w:r>
      <w:r w:rsidR="00581402">
        <w:rPr>
          <w:rFonts w:ascii="Times New Roman" w:hAnsi="Times New Roman" w:cs="Times New Roman"/>
          <w:sz w:val="28"/>
        </w:rPr>
        <w:t>;</w:t>
      </w:r>
    </w:p>
    <w:p w:rsidR="00305152" w:rsidRPr="00305152" w:rsidRDefault="00581402" w:rsidP="00BF6B3E">
      <w:pPr>
        <w:pStyle w:val="a3"/>
        <w:numPr>
          <w:ilvl w:val="0"/>
          <w:numId w:val="3"/>
        </w:numPr>
        <w:tabs>
          <w:tab w:val="left" w:pos="993"/>
        </w:tabs>
        <w:ind w:left="0" w:firstLine="360"/>
        <w:jc w:val="both"/>
        <w:rPr>
          <w:sz w:val="28"/>
        </w:rPr>
      </w:pPr>
      <w:r>
        <w:rPr>
          <w:rFonts w:ascii="Times New Roman" w:hAnsi="Times New Roman" w:cs="Times New Roman"/>
          <w:sz w:val="28"/>
        </w:rPr>
        <w:t>вовлечение педагога-библиотекаря в организацию внеурочной деятельности и реализацию программ дополнительного образования по развитию читательской грамотности и формированию информационной культуры обучающегося</w:t>
      </w:r>
      <w:r w:rsidR="00305152">
        <w:rPr>
          <w:rFonts w:ascii="Times New Roman" w:hAnsi="Times New Roman" w:cs="Times New Roman"/>
          <w:sz w:val="28"/>
        </w:rPr>
        <w:t xml:space="preserve">; </w:t>
      </w:r>
    </w:p>
    <w:p w:rsidR="00972282" w:rsidRPr="00305152" w:rsidRDefault="00BF6B3E" w:rsidP="00BF6B3E">
      <w:pPr>
        <w:pStyle w:val="a3"/>
        <w:numPr>
          <w:ilvl w:val="0"/>
          <w:numId w:val="3"/>
        </w:numPr>
        <w:tabs>
          <w:tab w:val="left" w:pos="993"/>
        </w:tabs>
        <w:ind w:left="0" w:firstLine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рассмотрение возможности </w:t>
      </w:r>
      <w:r w:rsidR="00305152" w:rsidRPr="00305152">
        <w:rPr>
          <w:rFonts w:ascii="Times New Roman" w:hAnsi="Times New Roman" w:cs="Times New Roman"/>
          <w:sz w:val="28"/>
        </w:rPr>
        <w:t>участи</w:t>
      </w:r>
      <w:r>
        <w:rPr>
          <w:rFonts w:ascii="Times New Roman" w:hAnsi="Times New Roman" w:cs="Times New Roman"/>
          <w:sz w:val="28"/>
        </w:rPr>
        <w:t>я</w:t>
      </w:r>
      <w:r w:rsidR="00305152" w:rsidRPr="00305152">
        <w:rPr>
          <w:rFonts w:ascii="Times New Roman" w:hAnsi="Times New Roman" w:cs="Times New Roman"/>
          <w:sz w:val="28"/>
        </w:rPr>
        <w:t xml:space="preserve"> в федеральных конкурсах </w:t>
      </w:r>
      <w:r w:rsidR="00305152" w:rsidRPr="00305152">
        <w:rPr>
          <w:rFonts w:ascii="Times New Roman" w:hAnsi="Times New Roman" w:cs="Times New Roman"/>
          <w:bCs/>
          <w:sz w:val="28"/>
        </w:rPr>
        <w:t>«Самая читающая школа России» и «Лучший школьный педагог-библиотекарь»</w:t>
      </w:r>
      <w:r>
        <w:rPr>
          <w:rFonts w:ascii="Times New Roman" w:hAnsi="Times New Roman" w:cs="Times New Roman"/>
          <w:bCs/>
          <w:sz w:val="28"/>
        </w:rPr>
        <w:t>, муниципальном конкурсе «Современная школьная выставка»</w:t>
      </w:r>
      <w:r w:rsidR="00972282" w:rsidRPr="00305152">
        <w:rPr>
          <w:rFonts w:ascii="Times New Roman" w:hAnsi="Times New Roman" w:cs="Times New Roman"/>
          <w:sz w:val="28"/>
        </w:rPr>
        <w:t>.</w:t>
      </w:r>
    </w:p>
    <w:sectPr w:rsidR="00972282" w:rsidRPr="00305152" w:rsidSect="0058140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66AB2"/>
    <w:multiLevelType w:val="hybridMultilevel"/>
    <w:tmpl w:val="F64686CC"/>
    <w:lvl w:ilvl="0" w:tplc="D76E12D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7E0C4F"/>
    <w:multiLevelType w:val="hybridMultilevel"/>
    <w:tmpl w:val="C32AB4AA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DB137A1"/>
    <w:multiLevelType w:val="hybridMultilevel"/>
    <w:tmpl w:val="90046210"/>
    <w:lvl w:ilvl="0" w:tplc="D76E12D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CC1219B"/>
    <w:multiLevelType w:val="hybridMultilevel"/>
    <w:tmpl w:val="EA3208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282"/>
    <w:rsid w:val="00304CED"/>
    <w:rsid w:val="00305152"/>
    <w:rsid w:val="003E34AB"/>
    <w:rsid w:val="00581402"/>
    <w:rsid w:val="00972282"/>
    <w:rsid w:val="00A257AE"/>
    <w:rsid w:val="00BF6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96451"/>
  <w15:chartTrackingRefBased/>
  <w15:docId w15:val="{ED28E7F9-639F-4C67-A526-E9A51A01C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228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3051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28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Сафонова</dc:creator>
  <cp:keywords/>
  <dc:description/>
  <cp:lastModifiedBy>Евгения Сафонова</cp:lastModifiedBy>
  <cp:revision>4</cp:revision>
  <dcterms:created xsi:type="dcterms:W3CDTF">2025-08-27T01:03:00Z</dcterms:created>
  <dcterms:modified xsi:type="dcterms:W3CDTF">2025-08-27T09:40:00Z</dcterms:modified>
</cp:coreProperties>
</file>